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65E7" w14:textId="7FCD9732" w:rsidR="004E62DC" w:rsidRDefault="00E17359" w:rsidP="0087417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0BCAC5B" wp14:editId="193D272D">
            <wp:simplePos x="0" y="0"/>
            <wp:positionH relativeFrom="page">
              <wp:posOffset>579120</wp:posOffset>
            </wp:positionH>
            <wp:positionV relativeFrom="paragraph">
              <wp:posOffset>-997585</wp:posOffset>
            </wp:positionV>
            <wp:extent cx="7560310" cy="2524125"/>
            <wp:effectExtent l="0" t="0" r="2540" b="9525"/>
            <wp:wrapNone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4" t="-4455" r="504" b="80357"/>
                    <a:stretch/>
                  </pic:blipFill>
                  <pic:spPr bwMode="auto">
                    <a:xfrm>
                      <a:off x="0" y="0"/>
                      <a:ext cx="756031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A14FA" w14:textId="5148EDE8" w:rsidR="004E62DC" w:rsidRDefault="004E62DC" w:rsidP="00874173">
      <w:pPr>
        <w:rPr>
          <w:b/>
          <w:u w:val="single"/>
        </w:rPr>
      </w:pPr>
    </w:p>
    <w:p w14:paraId="376805A5" w14:textId="5F27D3D0" w:rsidR="00E17359" w:rsidRDefault="00E17359" w:rsidP="00874173">
      <w:pPr>
        <w:rPr>
          <w:b/>
          <w:u w:val="single"/>
        </w:rPr>
      </w:pPr>
    </w:p>
    <w:p w14:paraId="10E97663" w14:textId="77777777" w:rsidR="00E17359" w:rsidRDefault="00E17359" w:rsidP="00874173">
      <w:pPr>
        <w:rPr>
          <w:b/>
          <w:u w:val="single"/>
        </w:rPr>
      </w:pPr>
    </w:p>
    <w:p w14:paraId="37B22DCB" w14:textId="29781BC1" w:rsidR="00E17359" w:rsidRDefault="00E17359" w:rsidP="00874173">
      <w:pPr>
        <w:rPr>
          <w:b/>
          <w:u w:val="single"/>
        </w:rPr>
      </w:pPr>
    </w:p>
    <w:p w14:paraId="3D888590" w14:textId="77777777" w:rsidR="00E17359" w:rsidRDefault="00E17359" w:rsidP="00874173">
      <w:pPr>
        <w:rPr>
          <w:b/>
          <w:u w:val="single"/>
        </w:rPr>
      </w:pPr>
    </w:p>
    <w:p w14:paraId="68DF861D" w14:textId="77777777" w:rsidR="00E17359" w:rsidRDefault="00E17359" w:rsidP="00874173">
      <w:pPr>
        <w:rPr>
          <w:b/>
          <w:u w:val="single"/>
        </w:rPr>
      </w:pPr>
    </w:p>
    <w:p w14:paraId="5784B9E8" w14:textId="77777777" w:rsidR="00E17359" w:rsidRDefault="00E17359" w:rsidP="00874173">
      <w:pPr>
        <w:rPr>
          <w:b/>
          <w:u w:val="single"/>
        </w:rPr>
      </w:pPr>
    </w:p>
    <w:p w14:paraId="46CD273F" w14:textId="77777777" w:rsidR="00E17359" w:rsidRDefault="00E17359" w:rsidP="00874173">
      <w:pPr>
        <w:rPr>
          <w:b/>
          <w:u w:val="single"/>
        </w:rPr>
      </w:pPr>
    </w:p>
    <w:p w14:paraId="6584049B" w14:textId="77777777" w:rsidR="00E17359" w:rsidRDefault="00E17359" w:rsidP="00874173">
      <w:pPr>
        <w:rPr>
          <w:b/>
          <w:u w:val="single"/>
        </w:rPr>
      </w:pPr>
    </w:p>
    <w:p w14:paraId="7B255B70" w14:textId="77777777" w:rsidR="00E17359" w:rsidRDefault="00E17359" w:rsidP="00874173">
      <w:pPr>
        <w:rPr>
          <w:b/>
          <w:u w:val="single"/>
        </w:rPr>
      </w:pPr>
    </w:p>
    <w:p w14:paraId="5BD38E4A" w14:textId="14B19171" w:rsidR="00874173" w:rsidRPr="00874173" w:rsidRDefault="00874173" w:rsidP="00874173">
      <w:pPr>
        <w:rPr>
          <w:b/>
          <w:u w:val="single"/>
        </w:rPr>
      </w:pPr>
      <w:r w:rsidRPr="00874173">
        <w:rPr>
          <w:b/>
          <w:u w:val="single"/>
        </w:rPr>
        <w:t xml:space="preserve">Job Description and Person Specification </w:t>
      </w:r>
    </w:p>
    <w:p w14:paraId="5E06940F" w14:textId="77777777" w:rsidR="00874173" w:rsidRDefault="00874173" w:rsidP="00874173"/>
    <w:p w14:paraId="3D6AE1DC" w14:textId="77777777" w:rsidR="00874173" w:rsidRDefault="00874173" w:rsidP="00874173">
      <w:r w:rsidRPr="00874173">
        <w:rPr>
          <w:b/>
        </w:rPr>
        <w:t>Post</w:t>
      </w:r>
      <w:r>
        <w:tab/>
      </w:r>
      <w:r>
        <w:tab/>
      </w:r>
      <w:r w:rsidR="00544C5D">
        <w:tab/>
      </w:r>
      <w:r>
        <w:t xml:space="preserve">Professor in </w:t>
      </w:r>
      <w:bookmarkStart w:id="0" w:name="Text1"/>
      <w:r w:rsidR="00474E8C"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="00474E8C">
        <w:instrText xml:space="preserve"> FORMTEXT </w:instrText>
      </w:r>
      <w:r w:rsidR="00474E8C">
        <w:fldChar w:fldCharType="separate"/>
      </w:r>
      <w:r w:rsidR="00474E8C">
        <w:rPr>
          <w:noProof/>
        </w:rPr>
        <w:t>name</w:t>
      </w:r>
      <w:r w:rsidR="00474E8C">
        <w:fldChar w:fldCharType="end"/>
      </w:r>
      <w:bookmarkEnd w:id="0"/>
    </w:p>
    <w:p w14:paraId="486789AA" w14:textId="467FD54F" w:rsidR="00874173" w:rsidRPr="00874173" w:rsidRDefault="00E17359" w:rsidP="00874173">
      <w:pPr>
        <w:rPr>
          <w:b/>
        </w:rPr>
      </w:pPr>
      <w:r>
        <w:rPr>
          <w:b/>
        </w:rPr>
        <w:t>Faculty</w:t>
      </w:r>
      <w:r w:rsidR="00874173" w:rsidRPr="00874173">
        <w:rPr>
          <w:b/>
        </w:rPr>
        <w:tab/>
      </w:r>
      <w:r w:rsidR="00874173" w:rsidRPr="00874173">
        <w:rPr>
          <w:b/>
        </w:rPr>
        <w:tab/>
      </w:r>
    </w:p>
    <w:p w14:paraId="4719294E" w14:textId="77777777" w:rsidR="00874173" w:rsidRDefault="00874173" w:rsidP="00874173">
      <w:r w:rsidRPr="00874173">
        <w:rPr>
          <w:b/>
        </w:rPr>
        <w:t>Reporting</w:t>
      </w:r>
      <w:r>
        <w:t xml:space="preserve"> </w:t>
      </w:r>
      <w:r w:rsidRPr="00874173">
        <w:rPr>
          <w:b/>
        </w:rPr>
        <w:t>to</w:t>
      </w:r>
      <w:r>
        <w:tab/>
      </w:r>
      <w:r w:rsidR="00544C5D">
        <w:tab/>
      </w:r>
      <w:r w:rsidR="006F4EFB">
        <w:rPr>
          <w:rFonts w:cs="NGJDNJ+Arial"/>
        </w:rPr>
        <w:t>Pro Vice Chancellor (PVC)</w:t>
      </w:r>
    </w:p>
    <w:p w14:paraId="2B527A6A" w14:textId="77777777" w:rsidR="00874173" w:rsidRDefault="00874173" w:rsidP="00874173">
      <w:r w:rsidRPr="00874173">
        <w:rPr>
          <w:b/>
        </w:rPr>
        <w:t>Responsible for</w:t>
      </w:r>
      <w:r>
        <w:tab/>
      </w:r>
      <w:bookmarkStart w:id="1" w:name="Text2"/>
      <w:r w:rsidR="00474E8C">
        <w:fldChar w:fldCharType="begin">
          <w:ffData>
            <w:name w:val="Text2"/>
            <w:enabled/>
            <w:calcOnExit w:val="0"/>
            <w:textInput>
              <w:default w:val="define group"/>
            </w:textInput>
          </w:ffData>
        </w:fldChar>
      </w:r>
      <w:r w:rsidR="00474E8C">
        <w:instrText xml:space="preserve"> FORMTEXT </w:instrText>
      </w:r>
      <w:r w:rsidR="00474E8C">
        <w:fldChar w:fldCharType="separate"/>
      </w:r>
      <w:r w:rsidR="00474E8C">
        <w:rPr>
          <w:noProof/>
        </w:rPr>
        <w:t>define group</w:t>
      </w:r>
      <w:r w:rsidR="00474E8C">
        <w:fldChar w:fldCharType="end"/>
      </w:r>
      <w:bookmarkEnd w:id="1"/>
    </w:p>
    <w:p w14:paraId="162F0FA0" w14:textId="77777777" w:rsidR="00874173" w:rsidRDefault="00874173" w:rsidP="00874173"/>
    <w:p w14:paraId="26771BCF" w14:textId="77777777" w:rsidR="00874173" w:rsidRPr="00874173" w:rsidRDefault="00874173" w:rsidP="00874173">
      <w:pPr>
        <w:rPr>
          <w:b/>
          <w:u w:val="single"/>
        </w:rPr>
      </w:pPr>
      <w:r w:rsidRPr="00874173">
        <w:rPr>
          <w:b/>
          <w:u w:val="single"/>
        </w:rPr>
        <w:t>Summary of post</w:t>
      </w:r>
    </w:p>
    <w:p w14:paraId="42728DE5" w14:textId="77777777" w:rsidR="00874173" w:rsidRDefault="00874173" w:rsidP="00874173">
      <w:r>
        <w:t xml:space="preserve">This post is primarily to support research and teaching activities in the area of </w:t>
      </w:r>
      <w:bookmarkStart w:id="2" w:name="Text3"/>
      <w:r w:rsidR="00474E8C">
        <w:fldChar w:fldCharType="begin">
          <w:ffData>
            <w:name w:val="Text3"/>
            <w:enabled/>
            <w:calcOnExit w:val="0"/>
            <w:textInput>
              <w:default w:val="academic area"/>
            </w:textInput>
          </w:ffData>
        </w:fldChar>
      </w:r>
      <w:r w:rsidR="00474E8C">
        <w:instrText xml:space="preserve"> FORMTEXT </w:instrText>
      </w:r>
      <w:r w:rsidR="00474E8C">
        <w:fldChar w:fldCharType="separate"/>
      </w:r>
      <w:r w:rsidR="00474E8C">
        <w:rPr>
          <w:noProof/>
        </w:rPr>
        <w:t>academic area</w:t>
      </w:r>
      <w:r w:rsidR="00474E8C">
        <w:fldChar w:fldCharType="end"/>
      </w:r>
      <w:bookmarkEnd w:id="2"/>
      <w:r>
        <w:t>. The post holder will be an innovative researcher with a strong and current record of research funding and international quality publications. Therefore the post holder will be a leading international figure with the ability to attract world-class academics to their research group.</w:t>
      </w:r>
    </w:p>
    <w:p w14:paraId="3FBA5EC9" w14:textId="77777777" w:rsidR="00874173" w:rsidRDefault="00874173" w:rsidP="00874173">
      <w:r>
        <w:t xml:space="preserve"> </w:t>
      </w:r>
    </w:p>
    <w:p w14:paraId="6BD321A1" w14:textId="77777777" w:rsidR="00874173" w:rsidRPr="00544C5D" w:rsidRDefault="00874173" w:rsidP="00874173">
      <w:pPr>
        <w:rPr>
          <w:b/>
          <w:u w:val="single"/>
        </w:rPr>
      </w:pPr>
      <w:r w:rsidRPr="00544C5D">
        <w:rPr>
          <w:b/>
          <w:u w:val="single"/>
        </w:rPr>
        <w:t>Main duties</w:t>
      </w:r>
    </w:p>
    <w:p w14:paraId="1DBE0AD0" w14:textId="77777777" w:rsidR="00874173" w:rsidRDefault="00874173" w:rsidP="00874173"/>
    <w:p w14:paraId="1EB181A4" w14:textId="77777777" w:rsidR="00874173" w:rsidRPr="00874173" w:rsidRDefault="00874173" w:rsidP="00874173">
      <w:pPr>
        <w:rPr>
          <w:b/>
          <w:u w:val="single"/>
        </w:rPr>
      </w:pPr>
      <w:r w:rsidRPr="00874173">
        <w:rPr>
          <w:b/>
          <w:u w:val="single"/>
        </w:rPr>
        <w:t xml:space="preserve">Research </w:t>
      </w:r>
    </w:p>
    <w:p w14:paraId="1AC72D46" w14:textId="453F132A" w:rsidR="00874173" w:rsidRDefault="00874173" w:rsidP="00544C5D">
      <w:pPr>
        <w:numPr>
          <w:ilvl w:val="0"/>
          <w:numId w:val="1"/>
        </w:numPr>
      </w:pPr>
      <w:r>
        <w:t xml:space="preserve">Support the development and implementation of the </w:t>
      </w:r>
      <w:r w:rsidR="00E17359">
        <w:t>Faculty</w:t>
      </w:r>
      <w:r>
        <w:t xml:space="preserve"> research strategy. </w:t>
      </w:r>
    </w:p>
    <w:p w14:paraId="66208ED9" w14:textId="77777777" w:rsidR="00874173" w:rsidRDefault="00874173" w:rsidP="00544C5D">
      <w:pPr>
        <w:numPr>
          <w:ilvl w:val="0"/>
          <w:numId w:val="1"/>
        </w:numPr>
      </w:pPr>
      <w:r>
        <w:t xml:space="preserve">Lead and co-ordinate research activity in the </w:t>
      </w:r>
      <w:bookmarkStart w:id="3" w:name="Text4"/>
      <w:r w:rsidR="00474E8C">
        <w:fldChar w:fldCharType="begin">
          <w:ffData>
            <w:name w:val="Text4"/>
            <w:enabled/>
            <w:calcOnExit w:val="0"/>
            <w:textInput>
              <w:default w:val="define subject"/>
            </w:textInput>
          </w:ffData>
        </w:fldChar>
      </w:r>
      <w:r w:rsidR="00474E8C">
        <w:instrText xml:space="preserve"> FORMTEXT </w:instrText>
      </w:r>
      <w:r w:rsidR="00474E8C">
        <w:fldChar w:fldCharType="separate"/>
      </w:r>
      <w:r w:rsidR="00474E8C">
        <w:rPr>
          <w:noProof/>
        </w:rPr>
        <w:t>define subject</w:t>
      </w:r>
      <w:r w:rsidR="00474E8C">
        <w:fldChar w:fldCharType="end"/>
      </w:r>
      <w:bookmarkEnd w:id="3"/>
      <w:r>
        <w:t xml:space="preserve">. </w:t>
      </w:r>
    </w:p>
    <w:p w14:paraId="0A15126C" w14:textId="77777777" w:rsidR="00874173" w:rsidRDefault="00874173" w:rsidP="00544C5D">
      <w:pPr>
        <w:numPr>
          <w:ilvl w:val="0"/>
          <w:numId w:val="1"/>
        </w:numPr>
      </w:pPr>
      <w:r>
        <w:t xml:space="preserve">Manage research and other collaborative partnerships with other educational institutions or other bodies. </w:t>
      </w:r>
    </w:p>
    <w:p w14:paraId="657068D0" w14:textId="77777777" w:rsidR="00874173" w:rsidRDefault="00874173" w:rsidP="00544C5D">
      <w:pPr>
        <w:numPr>
          <w:ilvl w:val="0"/>
          <w:numId w:val="1"/>
        </w:numPr>
      </w:pPr>
      <w:r>
        <w:t xml:space="preserve">Lead bids for research, consultancy and other additional funds. </w:t>
      </w:r>
    </w:p>
    <w:p w14:paraId="2471DA84" w14:textId="77777777" w:rsidR="00874173" w:rsidRDefault="00874173" w:rsidP="00544C5D">
      <w:pPr>
        <w:numPr>
          <w:ilvl w:val="0"/>
          <w:numId w:val="1"/>
        </w:numPr>
      </w:pPr>
      <w:r>
        <w:t>Write publications of the appropriate defined standard or disseminate research findings using media appropriate to the disciplin</w:t>
      </w:r>
      <w:r w:rsidR="00592525">
        <w:t>e.</w:t>
      </w:r>
    </w:p>
    <w:p w14:paraId="3ED8C375" w14:textId="77777777" w:rsidR="00592525" w:rsidRDefault="00592525" w:rsidP="00544C5D">
      <w:pPr>
        <w:numPr>
          <w:ilvl w:val="0"/>
          <w:numId w:val="1"/>
        </w:numPr>
      </w:pPr>
      <w:r>
        <w:t xml:space="preserve">Lead and develop internal and external networks to foster collaboration and share information and ideas and to promote the subject and the Institution. </w:t>
      </w:r>
    </w:p>
    <w:p w14:paraId="1CCF409D" w14:textId="77777777" w:rsidR="00307E47" w:rsidRDefault="00307E47" w:rsidP="00544C5D">
      <w:pPr>
        <w:numPr>
          <w:ilvl w:val="0"/>
          <w:numId w:val="1"/>
        </w:numPr>
      </w:pPr>
      <w:r>
        <w:t xml:space="preserve">Contribute to the enhancement of research quality and thinking in the field by being involved in quality assurance and other external </w:t>
      </w:r>
      <w:proofErr w:type="gramStart"/>
      <w:r>
        <w:t>decision making</w:t>
      </w:r>
      <w:proofErr w:type="gramEnd"/>
      <w:r>
        <w:t xml:space="preserve"> bodies.</w:t>
      </w:r>
    </w:p>
    <w:p w14:paraId="55EE8A18" w14:textId="77777777" w:rsidR="00307E47" w:rsidRDefault="00307E47" w:rsidP="00544C5D">
      <w:pPr>
        <w:numPr>
          <w:ilvl w:val="0"/>
          <w:numId w:val="1"/>
        </w:numPr>
      </w:pPr>
      <w:r>
        <w:t xml:space="preserve">Lead the development of new and creative approaches in responding to research challenges. </w:t>
      </w:r>
    </w:p>
    <w:p w14:paraId="3B34AA5D" w14:textId="77777777" w:rsidR="00307E47" w:rsidRDefault="00307E47" w:rsidP="00544C5D">
      <w:pPr>
        <w:numPr>
          <w:ilvl w:val="0"/>
          <w:numId w:val="1"/>
        </w:numPr>
      </w:pPr>
      <w:r>
        <w:t xml:space="preserve">Plan and implement research projects and monitor progress to ensure the achievement of financial and research objectives. </w:t>
      </w:r>
    </w:p>
    <w:p w14:paraId="6E787DFC" w14:textId="77777777" w:rsidR="00307E47" w:rsidRDefault="00307E47" w:rsidP="00307E47"/>
    <w:p w14:paraId="1F862256" w14:textId="77777777" w:rsidR="00592525" w:rsidRPr="00592525" w:rsidRDefault="00592525" w:rsidP="00874173">
      <w:pPr>
        <w:rPr>
          <w:b/>
          <w:u w:val="single"/>
        </w:rPr>
      </w:pPr>
      <w:r>
        <w:rPr>
          <w:b/>
          <w:u w:val="single"/>
        </w:rPr>
        <w:t xml:space="preserve">Communication, </w:t>
      </w:r>
      <w:r w:rsidRPr="00592525">
        <w:rPr>
          <w:b/>
          <w:u w:val="single"/>
        </w:rPr>
        <w:t>Administration and Management</w:t>
      </w:r>
    </w:p>
    <w:p w14:paraId="77E00565" w14:textId="77777777" w:rsidR="00874173" w:rsidRDefault="00874173" w:rsidP="00544C5D">
      <w:pPr>
        <w:numPr>
          <w:ilvl w:val="0"/>
          <w:numId w:val="2"/>
        </w:numPr>
      </w:pPr>
      <w:r>
        <w:t xml:space="preserve">Be routinely involved in complex and important negotiations internally and with external bodies, particularly in relation to research, research funding and consultancy. </w:t>
      </w:r>
    </w:p>
    <w:p w14:paraId="683BF0D2" w14:textId="77777777" w:rsidR="00874173" w:rsidRDefault="00874173" w:rsidP="00544C5D">
      <w:pPr>
        <w:numPr>
          <w:ilvl w:val="0"/>
          <w:numId w:val="2"/>
        </w:numPr>
      </w:pPr>
      <w:r>
        <w:t xml:space="preserve">Participate in Institutional decision making and governance. </w:t>
      </w:r>
    </w:p>
    <w:p w14:paraId="5E928F50" w14:textId="77777777" w:rsidR="00874173" w:rsidRDefault="00874173" w:rsidP="00544C5D">
      <w:pPr>
        <w:numPr>
          <w:ilvl w:val="0"/>
          <w:numId w:val="2"/>
        </w:numPr>
      </w:pPr>
      <w:r>
        <w:t xml:space="preserve">Participate in internal and external networks in relation to research and research funding. </w:t>
      </w:r>
    </w:p>
    <w:p w14:paraId="3790E6E6" w14:textId="77777777" w:rsidR="00874173" w:rsidRDefault="00874173" w:rsidP="00544C5D">
      <w:pPr>
        <w:numPr>
          <w:ilvl w:val="0"/>
          <w:numId w:val="2"/>
        </w:numPr>
      </w:pPr>
      <w:r>
        <w:t xml:space="preserve">Promote and market the work of the School in the subject area both nationally and internationally. </w:t>
      </w:r>
    </w:p>
    <w:p w14:paraId="4CF6E28A" w14:textId="77777777" w:rsidR="00874173" w:rsidRDefault="00874173" w:rsidP="00544C5D">
      <w:pPr>
        <w:numPr>
          <w:ilvl w:val="0"/>
          <w:numId w:val="2"/>
        </w:numPr>
      </w:pPr>
      <w:r>
        <w:t xml:space="preserve">Exercise academic leadership for all subject area activities - teaching and/or research, as appropriate. </w:t>
      </w:r>
    </w:p>
    <w:p w14:paraId="365DB1EF" w14:textId="77777777" w:rsidR="00874173" w:rsidRDefault="00874173" w:rsidP="00544C5D">
      <w:pPr>
        <w:numPr>
          <w:ilvl w:val="0"/>
          <w:numId w:val="2"/>
        </w:numPr>
      </w:pPr>
      <w:r>
        <w:t xml:space="preserve">Act as line manager for matters relating to the employment of staff and ensuring the work is allocated fairly, according to skills and capacity. </w:t>
      </w:r>
    </w:p>
    <w:p w14:paraId="437FE395" w14:textId="03F7263F" w:rsidR="00874173" w:rsidRDefault="00874173" w:rsidP="00544C5D">
      <w:pPr>
        <w:numPr>
          <w:ilvl w:val="0"/>
          <w:numId w:val="2"/>
        </w:numPr>
      </w:pPr>
      <w:r>
        <w:t>Appraise and advise staff on persona</w:t>
      </w:r>
      <w:r w:rsidR="00307E47">
        <w:t>l and career development plans and m</w:t>
      </w:r>
      <w:r>
        <w:t>entor research activity within the discipline/</w:t>
      </w:r>
      <w:r w:rsidR="00E17359">
        <w:t>Faculty</w:t>
      </w:r>
      <w:r w:rsidR="00307E47">
        <w:t>.</w:t>
      </w:r>
      <w:r>
        <w:t xml:space="preserve"> </w:t>
      </w:r>
    </w:p>
    <w:p w14:paraId="1C4AA917" w14:textId="77777777" w:rsidR="00874173" w:rsidRDefault="00874173" w:rsidP="00544C5D">
      <w:pPr>
        <w:numPr>
          <w:ilvl w:val="0"/>
          <w:numId w:val="2"/>
        </w:numPr>
      </w:pPr>
      <w:r>
        <w:t xml:space="preserve">Develop and communicate a clear vision of the unit's strategic direction. </w:t>
      </w:r>
    </w:p>
    <w:p w14:paraId="7745A8A6" w14:textId="77777777" w:rsidR="00874173" w:rsidRDefault="00874173" w:rsidP="00544C5D">
      <w:pPr>
        <w:numPr>
          <w:ilvl w:val="0"/>
          <w:numId w:val="2"/>
        </w:numPr>
      </w:pPr>
      <w:r>
        <w:t xml:space="preserve">Promote a collegiate approach and develop team spirit and team coherence. </w:t>
      </w:r>
    </w:p>
    <w:p w14:paraId="4663EB94" w14:textId="77777777" w:rsidR="00874173" w:rsidRDefault="00874173" w:rsidP="00544C5D">
      <w:pPr>
        <w:numPr>
          <w:ilvl w:val="0"/>
          <w:numId w:val="2"/>
        </w:numPr>
      </w:pPr>
      <w:r>
        <w:t xml:space="preserve">Foster inter-disciplinary team working. </w:t>
      </w:r>
    </w:p>
    <w:p w14:paraId="02516F9A" w14:textId="77777777" w:rsidR="00874173" w:rsidRDefault="00874173" w:rsidP="00544C5D">
      <w:pPr>
        <w:numPr>
          <w:ilvl w:val="0"/>
          <w:numId w:val="2"/>
        </w:numPr>
      </w:pPr>
      <w:r>
        <w:lastRenderedPageBreak/>
        <w:t xml:space="preserve">Determine the allocation of resources within own area of responsibility. </w:t>
      </w:r>
    </w:p>
    <w:p w14:paraId="09330A77" w14:textId="77777777" w:rsidR="00874173" w:rsidRDefault="00874173" w:rsidP="00544C5D">
      <w:pPr>
        <w:numPr>
          <w:ilvl w:val="0"/>
          <w:numId w:val="2"/>
        </w:numPr>
      </w:pPr>
      <w:r>
        <w:t xml:space="preserve">Take overall responsibility for the </w:t>
      </w:r>
      <w:proofErr w:type="spellStart"/>
      <w:r>
        <w:t>organising</w:t>
      </w:r>
      <w:proofErr w:type="spellEnd"/>
      <w:r>
        <w:t xml:space="preserve"> and deployment of resources within own areas of responsibility. </w:t>
      </w:r>
    </w:p>
    <w:p w14:paraId="06252E75" w14:textId="77777777" w:rsidR="00874173" w:rsidRDefault="00874173" w:rsidP="00874173"/>
    <w:p w14:paraId="5B7403F4" w14:textId="77777777" w:rsidR="00874173" w:rsidRPr="00544C5D" w:rsidRDefault="00874173" w:rsidP="00874173">
      <w:pPr>
        <w:rPr>
          <w:b/>
          <w:u w:val="single"/>
        </w:rPr>
      </w:pPr>
      <w:r w:rsidRPr="00544C5D">
        <w:rPr>
          <w:b/>
          <w:u w:val="single"/>
        </w:rPr>
        <w:t xml:space="preserve">Expertise </w:t>
      </w:r>
    </w:p>
    <w:p w14:paraId="0CC880D6" w14:textId="77777777" w:rsidR="00874173" w:rsidRDefault="00874173" w:rsidP="00544C5D">
      <w:pPr>
        <w:numPr>
          <w:ilvl w:val="0"/>
          <w:numId w:val="3"/>
        </w:numPr>
      </w:pPr>
      <w:r>
        <w:t xml:space="preserve">Be a leading </w:t>
      </w:r>
      <w:r w:rsidR="00D46559">
        <w:t xml:space="preserve">international </w:t>
      </w:r>
      <w:r>
        <w:t xml:space="preserve">authority in the subject. </w:t>
      </w:r>
    </w:p>
    <w:p w14:paraId="0303527C" w14:textId="77777777" w:rsidR="00874173" w:rsidRDefault="00874173" w:rsidP="00544C5D">
      <w:pPr>
        <w:numPr>
          <w:ilvl w:val="0"/>
          <w:numId w:val="3"/>
        </w:numPr>
      </w:pPr>
      <w:r>
        <w:t xml:space="preserve">Possess in depth knowledge of specialism to enable the development of new knowledge, innovation and understanding in the field. </w:t>
      </w:r>
    </w:p>
    <w:p w14:paraId="31801020" w14:textId="77777777" w:rsidR="00573DF6" w:rsidRPr="00573DF6" w:rsidRDefault="00573DF6" w:rsidP="00544C5D">
      <w:pPr>
        <w:numPr>
          <w:ilvl w:val="0"/>
          <w:numId w:val="3"/>
        </w:numPr>
      </w:pPr>
      <w:r w:rsidRPr="007F1871">
        <w:rPr>
          <w:rFonts w:cs="Arial"/>
          <w:szCs w:val="20"/>
          <w:lang w:eastAsia="en-GB"/>
        </w:rPr>
        <w:t xml:space="preserve">An understanding of the importance of equality and diversity within an </w:t>
      </w:r>
      <w:proofErr w:type="spellStart"/>
      <w:r w:rsidRPr="007F1871">
        <w:rPr>
          <w:rFonts w:cs="Arial"/>
          <w:szCs w:val="20"/>
          <w:lang w:eastAsia="en-GB"/>
        </w:rPr>
        <w:t>organisation</w:t>
      </w:r>
      <w:proofErr w:type="spellEnd"/>
      <w:r w:rsidRPr="007F1871">
        <w:rPr>
          <w:rFonts w:cs="Arial"/>
          <w:szCs w:val="20"/>
          <w:lang w:eastAsia="en-GB"/>
        </w:rPr>
        <w:t xml:space="preserve"> and a commitment to helping create an inclusive culture.</w:t>
      </w:r>
    </w:p>
    <w:p w14:paraId="18F7747F" w14:textId="77777777" w:rsidR="00573DF6" w:rsidRDefault="00573DF6" w:rsidP="00573DF6">
      <w:pPr>
        <w:ind w:left="720"/>
        <w:rPr>
          <w:rFonts w:cs="Arial"/>
          <w:szCs w:val="20"/>
          <w:lang w:eastAsia="en-GB"/>
        </w:rPr>
      </w:pPr>
    </w:p>
    <w:p w14:paraId="683CE096" w14:textId="77777777" w:rsidR="00573DF6" w:rsidRPr="000236F6" w:rsidRDefault="00573DF6" w:rsidP="00573DF6">
      <w:pPr>
        <w:pStyle w:val="Heading7"/>
        <w:rPr>
          <w:rFonts w:ascii="Arial" w:hAnsi="Arial" w:cs="Arial"/>
          <w:b/>
          <w:sz w:val="20"/>
          <w:szCs w:val="20"/>
        </w:rPr>
      </w:pPr>
      <w:r w:rsidRPr="000236F6">
        <w:rPr>
          <w:rFonts w:ascii="Arial" w:hAnsi="Arial" w:cs="Arial"/>
          <w:b/>
          <w:sz w:val="20"/>
          <w:szCs w:val="20"/>
        </w:rPr>
        <w:t>Terms &amp; Conditions</w:t>
      </w:r>
    </w:p>
    <w:p w14:paraId="0280BA08" w14:textId="77777777" w:rsidR="00573DF6" w:rsidRPr="000236F6" w:rsidRDefault="00573DF6" w:rsidP="00573DF6">
      <w:pPr>
        <w:jc w:val="both"/>
        <w:rPr>
          <w:rFonts w:cs="Arial"/>
          <w:szCs w:val="20"/>
        </w:rPr>
      </w:pPr>
      <w:r w:rsidRPr="000236F6">
        <w:rPr>
          <w:rFonts w:cs="Arial"/>
          <w:szCs w:val="20"/>
        </w:rPr>
        <w:t xml:space="preserve">Our Terms and Conditions of Employment can be viewed </w:t>
      </w:r>
      <w:hyperlink r:id="rId6" w:history="1">
        <w:r w:rsidRPr="000236F6">
          <w:rPr>
            <w:rStyle w:val="Hyperlink"/>
            <w:rFonts w:cs="Arial"/>
            <w:szCs w:val="20"/>
          </w:rPr>
          <w:t>here</w:t>
        </w:r>
      </w:hyperlink>
      <w:r w:rsidRPr="000236F6">
        <w:rPr>
          <w:rFonts w:cs="Arial"/>
          <w:szCs w:val="20"/>
        </w:rPr>
        <w:t>.</w:t>
      </w:r>
    </w:p>
    <w:p w14:paraId="1F6D68B9" w14:textId="77777777" w:rsidR="00573DF6" w:rsidRPr="000236F6" w:rsidRDefault="00573DF6" w:rsidP="00573DF6">
      <w:pPr>
        <w:jc w:val="both"/>
        <w:rPr>
          <w:rFonts w:cs="Arial"/>
          <w:b/>
          <w:bCs/>
          <w:color w:val="000000"/>
          <w:szCs w:val="20"/>
        </w:rPr>
      </w:pPr>
    </w:p>
    <w:p w14:paraId="4357544E" w14:textId="77777777" w:rsidR="00573DF6" w:rsidRPr="000236F6" w:rsidRDefault="00573DF6" w:rsidP="00573DF6">
      <w:pPr>
        <w:jc w:val="both"/>
        <w:rPr>
          <w:rFonts w:cs="Arial"/>
          <w:b/>
          <w:bCs/>
          <w:szCs w:val="20"/>
          <w:u w:val="single"/>
        </w:rPr>
      </w:pPr>
      <w:r w:rsidRPr="000236F6">
        <w:rPr>
          <w:rFonts w:cs="Arial"/>
          <w:b/>
          <w:bCs/>
          <w:szCs w:val="20"/>
          <w:u w:val="single"/>
        </w:rPr>
        <w:t>Further Information</w:t>
      </w:r>
    </w:p>
    <w:p w14:paraId="084A0FAD" w14:textId="77777777" w:rsidR="00573DF6" w:rsidRPr="00573DF6" w:rsidRDefault="00573DF6" w:rsidP="00573DF6">
      <w:pPr>
        <w:rPr>
          <w:rFonts w:cs="Arial"/>
          <w:szCs w:val="20"/>
        </w:rPr>
      </w:pPr>
      <w:r w:rsidRPr="000236F6">
        <w:rPr>
          <w:rFonts w:cs="Arial"/>
          <w:szCs w:val="20"/>
        </w:rPr>
        <w:t xml:space="preserve">Please see our </w:t>
      </w:r>
      <w:hyperlink r:id="rId7" w:history="1">
        <w:r w:rsidRPr="000236F6">
          <w:rPr>
            <w:rStyle w:val="Hyperlink"/>
            <w:rFonts w:cs="Arial"/>
            <w:szCs w:val="20"/>
          </w:rPr>
          <w:t>website</w:t>
        </w:r>
      </w:hyperlink>
      <w:r w:rsidRPr="000236F6">
        <w:rPr>
          <w:rFonts w:cs="Arial"/>
          <w:szCs w:val="20"/>
        </w:rPr>
        <w:t xml:space="preserve"> for further information on working at the University of Exeter.</w:t>
      </w:r>
    </w:p>
    <w:p w14:paraId="1C48236F" w14:textId="77777777" w:rsidR="00874173" w:rsidRDefault="00874173" w:rsidP="00874173"/>
    <w:p w14:paraId="16842D06" w14:textId="77777777" w:rsidR="00874173" w:rsidRDefault="00874173" w:rsidP="00874173"/>
    <w:sectPr w:rsidR="00874173" w:rsidSect="00544C5D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GJDN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E7120"/>
    <w:multiLevelType w:val="hybridMultilevel"/>
    <w:tmpl w:val="49FE2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2529A1"/>
    <w:multiLevelType w:val="hybridMultilevel"/>
    <w:tmpl w:val="98C8A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376C3"/>
    <w:multiLevelType w:val="hybridMultilevel"/>
    <w:tmpl w:val="C2CA5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F6"/>
    <w:rsid w:val="001F6307"/>
    <w:rsid w:val="00307E47"/>
    <w:rsid w:val="0044434D"/>
    <w:rsid w:val="00474E8C"/>
    <w:rsid w:val="004E62DC"/>
    <w:rsid w:val="00544C5D"/>
    <w:rsid w:val="0056220A"/>
    <w:rsid w:val="00573DF6"/>
    <w:rsid w:val="00592525"/>
    <w:rsid w:val="006F4EFB"/>
    <w:rsid w:val="00874173"/>
    <w:rsid w:val="00A93B38"/>
    <w:rsid w:val="00D46559"/>
    <w:rsid w:val="00E17359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2FDBA"/>
  <w15:chartTrackingRefBased/>
  <w15:docId w15:val="{8602DD35-613F-4212-8632-F5972002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573DF6"/>
    <w:pPr>
      <w:keepNext/>
      <w:autoSpaceDE w:val="0"/>
      <w:autoSpaceDN w:val="0"/>
      <w:jc w:val="both"/>
      <w:outlineLvl w:val="6"/>
    </w:pPr>
    <w:rPr>
      <w:rFonts w:ascii="Times New Roman" w:hAnsi="Times New Roman"/>
      <w:sz w:val="22"/>
      <w:szCs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3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3DF6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73DF6"/>
    <w:rPr>
      <w:sz w:val="22"/>
      <w:szCs w:val="22"/>
      <w:u w:val="single"/>
      <w:lang w:eastAsia="en-US"/>
    </w:rPr>
  </w:style>
  <w:style w:type="character" w:styleId="Hyperlink">
    <w:name w:val="Hyperlink"/>
    <w:rsid w:val="00573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eter.ac.uk/working/prospect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eter.ac.uk/staff/employment/conditions/term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</vt:lpstr>
    </vt:vector>
  </TitlesOfParts>
  <Company>University of Exeter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</dc:title>
  <dc:subject/>
  <dc:creator>Johnston, Laura</dc:creator>
  <cp:keywords/>
  <dc:description/>
  <cp:lastModifiedBy>Jerrold, Rebecca</cp:lastModifiedBy>
  <cp:revision>2</cp:revision>
  <cp:lastPrinted>1900-01-01T00:00:00Z</cp:lastPrinted>
  <dcterms:created xsi:type="dcterms:W3CDTF">2023-05-02T14:57:00Z</dcterms:created>
  <dcterms:modified xsi:type="dcterms:W3CDTF">2023-05-02T14:57:00Z</dcterms:modified>
</cp:coreProperties>
</file>